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4" w:rsidRDefault="00403654" w:rsidP="00403654">
      <w:pPr>
        <w:spacing w:line="276" w:lineRule="auto"/>
        <w:jc w:val="center"/>
        <w:rPr>
          <w:b/>
          <w:sz w:val="22"/>
        </w:rPr>
      </w:pPr>
    </w:p>
    <w:p w:rsidR="00DB22EF" w:rsidRPr="002B10EE" w:rsidRDefault="00006008" w:rsidP="00403654">
      <w:pPr>
        <w:pStyle w:val="Nagwek3"/>
        <w:spacing w:before="0"/>
        <w:jc w:val="center"/>
        <w:rPr>
          <w:color w:val="000000"/>
        </w:rPr>
      </w:pPr>
      <w:r w:rsidRPr="002B10EE">
        <w:rPr>
          <w:color w:val="000000"/>
        </w:rPr>
        <w:t>Formularz</w:t>
      </w:r>
      <w:r w:rsidR="00EC5361" w:rsidRPr="002B10EE">
        <w:rPr>
          <w:color w:val="000000"/>
        </w:rPr>
        <w:t xml:space="preserve"> aktualizacji</w:t>
      </w:r>
    </w:p>
    <w:p w:rsidR="00EC5361" w:rsidRPr="002B10EE" w:rsidRDefault="00FE17BB" w:rsidP="00403654">
      <w:pPr>
        <w:pStyle w:val="Nagwek3"/>
        <w:spacing w:before="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procedur wyboru i oceny oraz lokalnych kryteriów wyboru operacji </w:t>
      </w:r>
      <w:r>
        <w:rPr>
          <w:color w:val="000000"/>
        </w:rPr>
        <w:br/>
        <w:t xml:space="preserve">i grantobiorców </w:t>
      </w:r>
      <w:r w:rsidR="00DB22EF" w:rsidRPr="002B10EE">
        <w:rPr>
          <w:color w:val="000000"/>
        </w:rPr>
        <w:t xml:space="preserve">Lokalnej Grupy Działania </w:t>
      </w:r>
      <w:r w:rsidR="000263D4">
        <w:rPr>
          <w:color w:val="000000"/>
        </w:rPr>
        <w:t>– Dorzecze Wisły</w:t>
      </w:r>
    </w:p>
    <w:p w:rsidR="00EC5361" w:rsidRDefault="00EC5361" w:rsidP="00EC536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1798"/>
        <w:gridCol w:w="4584"/>
      </w:tblGrid>
      <w:tr w:rsidR="00EC5361" w:rsidRPr="00EC3BB0" w:rsidTr="00756AE2">
        <w:tc>
          <w:tcPr>
            <w:tcW w:w="4704" w:type="dxa"/>
            <w:gridSpan w:val="2"/>
            <w:shd w:val="clear" w:color="auto" w:fill="B8CCE4"/>
            <w:vAlign w:val="center"/>
          </w:tcPr>
          <w:p w:rsid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DB22EF" w:rsidRDefault="00A407A4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Aktual</w:t>
            </w:r>
            <w:r w:rsidR="00EC5361" w:rsidRPr="00C47008">
              <w:rPr>
                <w:b/>
                <w:sz w:val="22"/>
                <w:szCs w:val="22"/>
              </w:rPr>
              <w:t>ny zapis:</w:t>
            </w:r>
          </w:p>
          <w:p w:rsidR="00756AE2" w:rsidRP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4" w:type="dxa"/>
            <w:shd w:val="clear" w:color="auto" w:fill="B8CCE4"/>
            <w:vAlign w:val="center"/>
          </w:tcPr>
          <w:p w:rsidR="00EC5361" w:rsidRPr="00C47008" w:rsidRDefault="00EC5361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Proponowany zapis:</w:t>
            </w:r>
          </w:p>
        </w:tc>
      </w:tr>
      <w:tr w:rsidR="00EC5361" w:rsidRPr="00EC3BB0" w:rsidTr="00756AE2">
        <w:trPr>
          <w:trHeight w:val="598"/>
        </w:trPr>
        <w:tc>
          <w:tcPr>
            <w:tcW w:w="4704" w:type="dxa"/>
            <w:gridSpan w:val="2"/>
            <w:vAlign w:val="center"/>
          </w:tcPr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7DEF" w:rsidRPr="00EC3BB0" w:rsidRDefault="008B7D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9288" w:type="dxa"/>
            <w:gridSpan w:val="3"/>
            <w:shd w:val="clear" w:color="auto" w:fill="B8CCE4"/>
            <w:vAlign w:val="center"/>
          </w:tcPr>
          <w:p w:rsidR="00756AE2" w:rsidRDefault="00756AE2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EC5361" w:rsidRPr="00C47008" w:rsidRDefault="00006008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7008">
              <w:rPr>
                <w:b/>
                <w:sz w:val="22"/>
                <w:szCs w:val="22"/>
              </w:rPr>
              <w:t>Uzasadnienie zmiany zapisu</w:t>
            </w:r>
            <w:r w:rsidR="00EC5361" w:rsidRPr="00C47008">
              <w:rPr>
                <w:b/>
                <w:sz w:val="22"/>
                <w:szCs w:val="22"/>
              </w:rPr>
              <w:t>:</w:t>
            </w:r>
          </w:p>
          <w:p w:rsidR="00DB22EF" w:rsidRPr="00EC3BB0" w:rsidRDefault="00DB22EF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9288" w:type="dxa"/>
            <w:gridSpan w:val="3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C5361" w:rsidRPr="00EC3BB0" w:rsidTr="00756AE2">
        <w:tc>
          <w:tcPr>
            <w:tcW w:w="2906" w:type="dxa"/>
            <w:vAlign w:val="center"/>
          </w:tcPr>
          <w:p w:rsidR="00EC5361" w:rsidRPr="00C47008" w:rsidRDefault="002B10EE" w:rsidP="00756A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zgłaszającego</w:t>
            </w:r>
          </w:p>
        </w:tc>
        <w:tc>
          <w:tcPr>
            <w:tcW w:w="6382" w:type="dxa"/>
            <w:gridSpan w:val="2"/>
            <w:vAlign w:val="center"/>
          </w:tcPr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C5361" w:rsidRPr="00EC3BB0" w:rsidRDefault="00EC5361" w:rsidP="00756A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72C14" w:rsidRDefault="00572C14" w:rsidP="00403654"/>
    <w:sectPr w:rsidR="00572C14" w:rsidSect="002B10EE">
      <w:headerReference w:type="default" r:id="rId8"/>
      <w:pgSz w:w="11906" w:h="16838"/>
      <w:pgMar w:top="18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88" w:rsidRDefault="00594D88" w:rsidP="00403654">
      <w:pPr>
        <w:spacing w:line="240" w:lineRule="auto"/>
      </w:pPr>
      <w:r>
        <w:separator/>
      </w:r>
    </w:p>
  </w:endnote>
  <w:endnote w:type="continuationSeparator" w:id="1">
    <w:p w:rsidR="00594D88" w:rsidRDefault="00594D88" w:rsidP="0040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88" w:rsidRDefault="00594D88" w:rsidP="00403654">
      <w:pPr>
        <w:spacing w:line="240" w:lineRule="auto"/>
      </w:pPr>
      <w:r>
        <w:separator/>
      </w:r>
    </w:p>
  </w:footnote>
  <w:footnote w:type="continuationSeparator" w:id="1">
    <w:p w:rsidR="00594D88" w:rsidRDefault="00594D88" w:rsidP="004036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54" w:rsidRDefault="00756AE2" w:rsidP="00403654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-149225</wp:posOffset>
          </wp:positionV>
          <wp:extent cx="942975" cy="802640"/>
          <wp:effectExtent l="19050" t="0" r="9525" b="0"/>
          <wp:wrapNone/>
          <wp:docPr id="5" name="Obraz 5" descr="C:\Users\Łukasz\Desktop\LGD_LOGOTYP_POZYTY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Łukasz\Desktop\LGD_LOGOTYP_POZYTY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-149225</wp:posOffset>
          </wp:positionV>
          <wp:extent cx="1235075" cy="811530"/>
          <wp:effectExtent l="19050" t="0" r="3175" b="0"/>
          <wp:wrapTight wrapText="bothSides">
            <wp:wrapPolygon edited="0">
              <wp:start x="-333" y="0"/>
              <wp:lineTo x="-333" y="21296"/>
              <wp:lineTo x="21656" y="21296"/>
              <wp:lineTo x="21656" y="0"/>
              <wp:lineTo x="-333" y="0"/>
            </wp:wrapPolygon>
          </wp:wrapTight>
          <wp:docPr id="3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-88900</wp:posOffset>
          </wp:positionV>
          <wp:extent cx="994410" cy="751205"/>
          <wp:effectExtent l="19050" t="0" r="0" b="0"/>
          <wp:wrapNone/>
          <wp:docPr id="2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A97"/>
    <w:multiLevelType w:val="hybridMultilevel"/>
    <w:tmpl w:val="58E2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0559"/>
    <w:multiLevelType w:val="hybridMultilevel"/>
    <w:tmpl w:val="6EA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1607"/>
    <w:rsid w:val="00006008"/>
    <w:rsid w:val="000263D4"/>
    <w:rsid w:val="0007664A"/>
    <w:rsid w:val="00096C7F"/>
    <w:rsid w:val="000F2F7B"/>
    <w:rsid w:val="0014458C"/>
    <w:rsid w:val="001751A1"/>
    <w:rsid w:val="001D0C09"/>
    <w:rsid w:val="002B10EE"/>
    <w:rsid w:val="00306067"/>
    <w:rsid w:val="00377630"/>
    <w:rsid w:val="00403654"/>
    <w:rsid w:val="00572C14"/>
    <w:rsid w:val="00594D88"/>
    <w:rsid w:val="0060751D"/>
    <w:rsid w:val="00612F73"/>
    <w:rsid w:val="00614297"/>
    <w:rsid w:val="006E0AE8"/>
    <w:rsid w:val="00756AE2"/>
    <w:rsid w:val="007D7279"/>
    <w:rsid w:val="0084619B"/>
    <w:rsid w:val="0086538A"/>
    <w:rsid w:val="00882773"/>
    <w:rsid w:val="008B7DEF"/>
    <w:rsid w:val="009E6D15"/>
    <w:rsid w:val="00A407A4"/>
    <w:rsid w:val="00A55580"/>
    <w:rsid w:val="00BB48E7"/>
    <w:rsid w:val="00BC3835"/>
    <w:rsid w:val="00BF5252"/>
    <w:rsid w:val="00C41F94"/>
    <w:rsid w:val="00C47008"/>
    <w:rsid w:val="00C66D10"/>
    <w:rsid w:val="00CD4AB8"/>
    <w:rsid w:val="00D41BD5"/>
    <w:rsid w:val="00D9472A"/>
    <w:rsid w:val="00DB22EF"/>
    <w:rsid w:val="00DD3455"/>
    <w:rsid w:val="00E063FD"/>
    <w:rsid w:val="00E421EB"/>
    <w:rsid w:val="00EB1607"/>
    <w:rsid w:val="00EC5361"/>
    <w:rsid w:val="00ED748F"/>
    <w:rsid w:val="00EE2F11"/>
    <w:rsid w:val="00FD43F5"/>
    <w:rsid w:val="00F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07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53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361"/>
    <w:pPr>
      <w:keepNext/>
      <w:keepLines/>
      <w:spacing w:before="40" w:line="259" w:lineRule="auto"/>
      <w:jc w:val="left"/>
      <w:outlineLvl w:val="1"/>
    </w:pPr>
    <w:rPr>
      <w:rFonts w:ascii="Cambria" w:hAnsi="Cambria"/>
      <w:color w:val="365F91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6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3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EC5361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Default">
    <w:name w:val="Default"/>
    <w:rsid w:val="00EC53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403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403654"/>
    <w:rPr>
      <w:rFonts w:ascii="Times New Roman" w:eastAsia="Times New Roman" w:hAnsi="Times New Roman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654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agwek3Znak">
    <w:name w:val="Nagłówek 3 Znak"/>
    <w:link w:val="Nagwek3"/>
    <w:uiPriority w:val="9"/>
    <w:rsid w:val="00403654"/>
    <w:rPr>
      <w:rFonts w:ascii="Cambria" w:eastAsia="Times New Roman" w:hAnsi="Cambria" w:cs="Times New Roman"/>
      <w:b/>
      <w:bCs/>
      <w:color w:val="4F81BD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5BF3-87F8-4CF8-96F2-545F4194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Sandomierskie Stowarzyszenie Rozwoju Regionalnego</dc:creator>
  <cp:lastModifiedBy>Łukasz</cp:lastModifiedBy>
  <cp:revision>2</cp:revision>
  <cp:lastPrinted>2015-12-17T10:14:00Z</cp:lastPrinted>
  <dcterms:created xsi:type="dcterms:W3CDTF">2021-11-18T10:32:00Z</dcterms:created>
  <dcterms:modified xsi:type="dcterms:W3CDTF">2021-11-18T10:32:00Z</dcterms:modified>
</cp:coreProperties>
</file>