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05" w:rsidRPr="00C35C05" w:rsidRDefault="00257642" w:rsidP="00C35C05">
      <w:pPr>
        <w:spacing w:after="0" w:line="240" w:lineRule="auto"/>
        <w:jc w:val="right"/>
      </w:pPr>
      <w:r>
        <w:t xml:space="preserve">Załącznik nr </w:t>
      </w:r>
      <w:r w:rsidR="002D75AA">
        <w:t>4</w:t>
      </w:r>
      <w:r w:rsidR="00C35C05" w:rsidRPr="00C35C05">
        <w:t xml:space="preserve"> do zapytania ofertowego</w:t>
      </w:r>
      <w:r w:rsidR="00AE383D">
        <w:t xml:space="preserve"> nr </w:t>
      </w:r>
      <w:bookmarkStart w:id="0" w:name="_GoBack"/>
      <w:bookmarkEnd w:id="0"/>
      <w:r w:rsidR="005B102C">
        <w:t>3</w:t>
      </w:r>
      <w:r w:rsidR="005D2767">
        <w:t>/KP/2018/LGD14</w:t>
      </w:r>
    </w:p>
    <w:p w:rsidR="00C35C05" w:rsidRDefault="00C35C05" w:rsidP="0037707E">
      <w:pPr>
        <w:spacing w:after="0" w:line="240" w:lineRule="auto"/>
        <w:jc w:val="center"/>
        <w:rPr>
          <w:b/>
        </w:rPr>
      </w:pPr>
    </w:p>
    <w:p w:rsidR="005D2767" w:rsidRDefault="005D2767" w:rsidP="005D2767">
      <w:pPr>
        <w:jc w:val="center"/>
      </w:pPr>
      <w:r w:rsidRPr="00A3572F">
        <w:rPr>
          <w:b/>
        </w:rPr>
        <w:t>KLAUZULA INFORMACYJNA O PRZETWARZANIU DANYCH OSOBOWYCH</w:t>
      </w:r>
    </w:p>
    <w:p w:rsidR="005D2767" w:rsidRDefault="005D2767" w:rsidP="005D2767">
      <w:pPr>
        <w:jc w:val="both"/>
      </w:pPr>
      <w:r>
        <w:t xml:space="preserve">W związku z realizacją wymogów Rozporządzenia Parlamentu Europejskiego i Rady (UE) 2016/679 </w:t>
      </w:r>
      <w: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Poniższe zasady stosuje się począwszy od 25 maja 2018 roku. </w:t>
      </w:r>
    </w:p>
    <w:p w:rsidR="005D276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</w:pPr>
      <w:r>
        <w:t xml:space="preserve">Administratorem Pani/Pana danych osobowych jest Lokalna Grupa Działania – Dorzecze Wisły z siedzibą 28-230 Połaniec, ul. </w:t>
      </w:r>
      <w:proofErr w:type="spellStart"/>
      <w:r>
        <w:t>Ruszczańska</w:t>
      </w:r>
      <w:proofErr w:type="spellEnd"/>
      <w:r>
        <w:t xml:space="preserve"> 27, pok. 110.  </w:t>
      </w:r>
    </w:p>
    <w:p w:rsidR="005D276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</w:pPr>
      <w:r>
        <w:t xml:space="preserve">Jeśli ma Pani/Pan pytania dotyczące sposobu i zakresu przetwarzania Pani/Pana danych osobowych w zakresie działania Lokalnej Grupy Działania – Dorzecze Wisły, a także przysługujących Pani/Panu uprawnień, może się Pani/Pan skontaktować z Inspektorem Ochrony Danych: Rafał Andrzejewski, numer telefonu </w:t>
      </w:r>
      <w:r w:rsidRPr="00A3572F">
        <w:t>504 976 690</w:t>
      </w:r>
      <w:r>
        <w:t xml:space="preserve">. </w:t>
      </w:r>
    </w:p>
    <w:p w:rsidR="005D276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</w:pPr>
      <w:r>
        <w:t xml:space="preserve">Pani/Pana dane osobowe przetwarzane są na podstawie art. 6 ust 1 lit. c RODO w związku </w:t>
      </w:r>
      <w:r>
        <w:br/>
        <w:t xml:space="preserve">z zapytaniem ofertowym. </w:t>
      </w:r>
    </w:p>
    <w:p w:rsidR="005D276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</w:pPr>
      <w:r>
        <w:t xml:space="preserve">Pani/Pana dane osobowe przetwarzane są w celu: </w:t>
      </w:r>
    </w:p>
    <w:p w:rsidR="005D2767" w:rsidRDefault="005D2767" w:rsidP="005D2767">
      <w:pPr>
        <w:pStyle w:val="Akapitzlist"/>
        <w:jc w:val="both"/>
      </w:pPr>
      <w:r>
        <w:t xml:space="preserve">a) wypełnienia obowiązków prawnych ciążących na Lokalnej Grupie Działania – Dorzecze Wisły. </w:t>
      </w:r>
    </w:p>
    <w:p w:rsidR="005D276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</w:pPr>
      <w:r>
        <w:t xml:space="preserve">W związku z przetwarzaniem danych w celach, o których mowa w pkt. 4 odbiorcami Pani/Pana danych osobowych mogą być: </w:t>
      </w:r>
    </w:p>
    <w:p w:rsidR="005D2767" w:rsidRDefault="005D2767" w:rsidP="005D2767">
      <w:pPr>
        <w:pStyle w:val="Akapitzlist"/>
        <w:jc w:val="both"/>
      </w:pPr>
      <w:r>
        <w:t xml:space="preserve">a) organy władzy publicznej w zakresie i w celach, które wynikają z przepisów powszechnie obowiązującego prawa; </w:t>
      </w:r>
    </w:p>
    <w:p w:rsidR="005D2767" w:rsidRDefault="005D2767" w:rsidP="005D2767">
      <w:pPr>
        <w:pStyle w:val="Akapitzlist"/>
        <w:jc w:val="both"/>
      </w:pPr>
      <w:r>
        <w:t xml:space="preserve">b) inne podmioty, które na podstawie stosownych umów podpisanych z Lokalną Grupą Działania – Dorzecze Wisły przetwarzają dane osobowe, dla których Administratorem jest Lokalna Grupa Działania – Dorzecze Wisły. </w:t>
      </w:r>
    </w:p>
    <w:p w:rsidR="005D276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</w:pPr>
      <w:r>
        <w:t xml:space="preserve">Pani/Pana dane osobowe będą przechowywane przez okres niezbędny do realizacji celów określonych w pkt. 4, a po tym czasie przez okres oraz w zakresie wymaganym przez przepisy powszechnie obowiązującego prawa. </w:t>
      </w:r>
    </w:p>
    <w:p w:rsidR="005D276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</w:pPr>
      <w:r>
        <w:t xml:space="preserve">W związku z przetwarzaniem Pani/Pana danych osobowych przysługują Pani/Panu następujące uprawnienia: </w:t>
      </w:r>
    </w:p>
    <w:p w:rsidR="005D2767" w:rsidRDefault="005D2767" w:rsidP="005D2767">
      <w:pPr>
        <w:pStyle w:val="Akapitzlist"/>
        <w:jc w:val="both"/>
      </w:pPr>
      <w:r>
        <w:t xml:space="preserve">a) prawo dostępu do danych osobowych, w tym prawo do uzyskania kopii tych danych; </w:t>
      </w:r>
    </w:p>
    <w:p w:rsidR="005D2767" w:rsidRDefault="005D2767" w:rsidP="005D2767">
      <w:pPr>
        <w:pStyle w:val="Akapitzlist"/>
        <w:jc w:val="both"/>
      </w:pPr>
      <w:r>
        <w:t xml:space="preserve">b) prawo do żądania sprostowania (poprawiania) danych osobowych – w przypadku gdy dane są nieprawidłowe lub niekompletne; </w:t>
      </w:r>
    </w:p>
    <w:p w:rsidR="005D2767" w:rsidRDefault="005D2767" w:rsidP="005D2767">
      <w:pPr>
        <w:pStyle w:val="Akapitzlist"/>
        <w:jc w:val="both"/>
      </w:pPr>
      <w:r>
        <w:t xml:space="preserve">c) prawo do żądania ograniczenia przetwarzania danych osobowych. </w:t>
      </w:r>
    </w:p>
    <w:p w:rsidR="005D276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</w:pPr>
      <w:r>
        <w:t xml:space="preserve">W przypadku powzięcia informacji o niezgodnym z prawem przetwarzaniu w Lokalnej Grupie Działania – Dorzecze Wisły Pani/Pana danych osobowych, przysługuje Pani/Panu prawo wniesienia skargi do organu nadzorczego właściwego w sprawach ochrony danych osobowych, którym jest Prezes Urzędu Ochrony Danych Osobowych z siedzibą ul. Stawki 2 00-193 Warszawa. </w:t>
      </w:r>
    </w:p>
    <w:p w:rsidR="005D276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</w:pPr>
      <w:r>
        <w:t>Podanie przez Panią/Pana danych osobowych jest obowiązkowe, w sytuacji gdy przesłankę przetwarzania danych osobowych stanowi przepis prawa lub zawarta między stronami umowa.</w:t>
      </w:r>
    </w:p>
    <w:p w:rsidR="0037707E" w:rsidRDefault="0037707E" w:rsidP="0037707E">
      <w:pPr>
        <w:spacing w:after="0" w:line="240" w:lineRule="auto"/>
        <w:jc w:val="both"/>
      </w:pPr>
    </w:p>
    <w:p w:rsidR="0037707E" w:rsidRDefault="0037707E" w:rsidP="0037707E">
      <w:pPr>
        <w:spacing w:after="0" w:line="240" w:lineRule="auto"/>
        <w:jc w:val="both"/>
      </w:pPr>
    </w:p>
    <w:p w:rsidR="0037707E" w:rsidRDefault="0037707E" w:rsidP="0037707E">
      <w:pPr>
        <w:spacing w:after="0" w:line="240" w:lineRule="auto"/>
        <w:ind w:left="4247"/>
        <w:jc w:val="center"/>
      </w:pPr>
      <w:r>
        <w:t>………………………………………………</w:t>
      </w:r>
      <w:r w:rsidR="005D2767">
        <w:t>……………..</w:t>
      </w:r>
      <w:r>
        <w:t>………….</w:t>
      </w:r>
    </w:p>
    <w:p w:rsidR="0037707E" w:rsidRPr="005D2767" w:rsidRDefault="002D75AA" w:rsidP="0037707E">
      <w:pPr>
        <w:spacing w:after="0" w:line="240" w:lineRule="auto"/>
        <w:ind w:left="4247"/>
        <w:jc w:val="center"/>
        <w:rPr>
          <w:sz w:val="20"/>
          <w:szCs w:val="20"/>
        </w:rPr>
      </w:pPr>
      <w:r w:rsidRPr="005D2767">
        <w:rPr>
          <w:sz w:val="20"/>
          <w:szCs w:val="20"/>
        </w:rPr>
        <w:t>Czytelny podpis lub pieczęć</w:t>
      </w:r>
      <w:r w:rsidR="0037707E" w:rsidRPr="005D2767">
        <w:rPr>
          <w:sz w:val="20"/>
          <w:szCs w:val="20"/>
        </w:rPr>
        <w:t xml:space="preserve"> i podpis oferenta</w:t>
      </w:r>
    </w:p>
    <w:sectPr w:rsidR="0037707E" w:rsidRPr="005D2767" w:rsidSect="005D276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56D5"/>
    <w:multiLevelType w:val="hybridMultilevel"/>
    <w:tmpl w:val="1652B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214FD"/>
    <w:multiLevelType w:val="hybridMultilevel"/>
    <w:tmpl w:val="B68004A4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49A20F10"/>
    <w:multiLevelType w:val="hybridMultilevel"/>
    <w:tmpl w:val="59B84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925C5"/>
    <w:multiLevelType w:val="hybridMultilevel"/>
    <w:tmpl w:val="2A54203E"/>
    <w:lvl w:ilvl="0" w:tplc="3F24D190">
      <w:start w:val="1"/>
      <w:numFmt w:val="lowerLetter"/>
      <w:lvlText w:val="%1)"/>
      <w:lvlJc w:val="left"/>
      <w:pPr>
        <w:ind w:left="52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7C8268B5"/>
    <w:multiLevelType w:val="hybridMultilevel"/>
    <w:tmpl w:val="6D68B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77531"/>
    <w:multiLevelType w:val="hybridMultilevel"/>
    <w:tmpl w:val="CD40A0E8"/>
    <w:lvl w:ilvl="0" w:tplc="4D089A08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7898"/>
    <w:rsid w:val="00063888"/>
    <w:rsid w:val="00257642"/>
    <w:rsid w:val="002B2C13"/>
    <w:rsid w:val="002D75AA"/>
    <w:rsid w:val="003412CF"/>
    <w:rsid w:val="0037707E"/>
    <w:rsid w:val="003A43CB"/>
    <w:rsid w:val="004D2B2C"/>
    <w:rsid w:val="00504E16"/>
    <w:rsid w:val="00506A38"/>
    <w:rsid w:val="005A3788"/>
    <w:rsid w:val="005B102C"/>
    <w:rsid w:val="005D2767"/>
    <w:rsid w:val="006461E9"/>
    <w:rsid w:val="006F1820"/>
    <w:rsid w:val="00700C84"/>
    <w:rsid w:val="00821785"/>
    <w:rsid w:val="00931CA4"/>
    <w:rsid w:val="009C0783"/>
    <w:rsid w:val="00A73EE1"/>
    <w:rsid w:val="00AE383D"/>
    <w:rsid w:val="00B03697"/>
    <w:rsid w:val="00C02EB7"/>
    <w:rsid w:val="00C2270F"/>
    <w:rsid w:val="00C35C05"/>
    <w:rsid w:val="00C35EB6"/>
    <w:rsid w:val="00D07898"/>
    <w:rsid w:val="00E84092"/>
    <w:rsid w:val="00FD4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2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481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4819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3770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Zarębski</dc:creator>
  <cp:lastModifiedBy>LGD-DYREKTOR</cp:lastModifiedBy>
  <cp:revision>3</cp:revision>
  <cp:lastPrinted>2018-08-30T12:28:00Z</cp:lastPrinted>
  <dcterms:created xsi:type="dcterms:W3CDTF">2018-10-26T11:52:00Z</dcterms:created>
  <dcterms:modified xsi:type="dcterms:W3CDTF">2018-12-19T10:19:00Z</dcterms:modified>
</cp:coreProperties>
</file>